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F1" w:rsidRPr="00E34C6F" w:rsidRDefault="00AB52F1" w:rsidP="00E34C6F">
      <w:pPr>
        <w:spacing w:before="120" w:after="60" w:line="240" w:lineRule="auto"/>
        <w:ind w:left="450"/>
        <w:outlineLvl w:val="2"/>
        <w:rPr>
          <w:rFonts w:ascii="Times New Roman" w:eastAsia="Times New Roman" w:hAnsi="Times New Roman"/>
          <w:sz w:val="24"/>
          <w:szCs w:val="24"/>
        </w:rPr>
      </w:pPr>
      <w:r w:rsidRPr="00282E80">
        <w:rPr>
          <w:rFonts w:ascii="Times New Roman" w:eastAsia="Times New Roman" w:hAnsi="Times New Roman"/>
          <w:sz w:val="24"/>
          <w:szCs w:val="24"/>
        </w:rPr>
        <w:t xml:space="preserve">Please </w:t>
      </w:r>
      <w:r w:rsidR="002C41D4">
        <w:rPr>
          <w:rFonts w:ascii="Times New Roman" w:eastAsia="Times New Roman" w:hAnsi="Times New Roman"/>
          <w:sz w:val="24"/>
          <w:szCs w:val="24"/>
        </w:rPr>
        <w:t xml:space="preserve">complete this questionnaire and return to ARL for quotation.  </w:t>
      </w:r>
      <w:r w:rsidR="002C41D4" w:rsidRPr="00DE0052">
        <w:rPr>
          <w:rFonts w:ascii="Times New Roman" w:eastAsia="Times New Roman" w:hAnsi="Times New Roman"/>
          <w:b/>
          <w:sz w:val="24"/>
          <w:szCs w:val="24"/>
        </w:rPr>
        <w:t>A copy of the formulation</w:t>
      </w:r>
      <w:r w:rsidRPr="00DE005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C41D4" w:rsidRPr="00DE0052">
        <w:rPr>
          <w:rFonts w:ascii="Times New Roman" w:eastAsia="Times New Roman" w:hAnsi="Times New Roman"/>
          <w:b/>
          <w:sz w:val="24"/>
          <w:szCs w:val="24"/>
        </w:rPr>
        <w:t>sheet for the finished product and any sub-formulas is required</w:t>
      </w:r>
      <w:r w:rsidR="002C41D4" w:rsidRPr="00E34C6F">
        <w:rPr>
          <w:rFonts w:ascii="Times New Roman" w:eastAsia="Times New Roman" w:hAnsi="Times New Roman"/>
          <w:b/>
          <w:sz w:val="24"/>
          <w:szCs w:val="24"/>
        </w:rPr>
        <w:t>.  The formulation sheet must include a formulation identification number.</w:t>
      </w:r>
      <w:r w:rsidR="002C41D4">
        <w:rPr>
          <w:rFonts w:ascii="Times New Roman" w:eastAsia="Times New Roman" w:hAnsi="Times New Roman"/>
          <w:sz w:val="24"/>
          <w:szCs w:val="24"/>
        </w:rPr>
        <w:t xml:space="preserve">  </w:t>
      </w:r>
      <w:r w:rsidR="00E34C6F">
        <w:rPr>
          <w:rFonts w:ascii="Times New Roman" w:eastAsia="Times New Roman" w:hAnsi="Times New Roman"/>
          <w:sz w:val="24"/>
          <w:szCs w:val="24"/>
        </w:rPr>
        <w:t>Please complete</w:t>
      </w:r>
      <w:r w:rsidR="00A006E8" w:rsidRPr="00282E80">
        <w:rPr>
          <w:rFonts w:ascii="Times New Roman" w:eastAsia="Times New Roman" w:hAnsi="Times New Roman"/>
          <w:sz w:val="24"/>
          <w:szCs w:val="24"/>
        </w:rPr>
        <w:t xml:space="preserve"> a separate questionnaire for each formulation.  </w:t>
      </w:r>
    </w:p>
    <w:tbl>
      <w:tblPr>
        <w:tblW w:w="10260" w:type="dxa"/>
        <w:tblInd w:w="566" w:type="dxa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189"/>
        <w:gridCol w:w="5071"/>
      </w:tblGrid>
      <w:tr w:rsidR="00AB52F1" w:rsidRPr="00282E80" w:rsidTr="00F41EFB">
        <w:trPr>
          <w:trHeight w:val="458"/>
        </w:trPr>
        <w:tc>
          <w:tcPr>
            <w:tcW w:w="5189" w:type="dxa"/>
            <w:tcBorders>
              <w:top w:val="single" w:sz="4" w:space="0" w:color="808080"/>
              <w:left w:val="single" w:sz="4" w:space="0" w:color="808080"/>
            </w:tcBorders>
            <w:shd w:val="clear" w:color="auto" w:fill="0A8DB1"/>
            <w:vAlign w:val="bottom"/>
          </w:tcPr>
          <w:p w:rsidR="00AB52F1" w:rsidRPr="00282E80" w:rsidRDefault="00AB52F1" w:rsidP="00AB52F1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QUESTIONS</w:t>
            </w:r>
          </w:p>
        </w:tc>
        <w:tc>
          <w:tcPr>
            <w:tcW w:w="5071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0A8DB1"/>
            <w:vAlign w:val="bottom"/>
          </w:tcPr>
          <w:p w:rsidR="00AB52F1" w:rsidRPr="00282E80" w:rsidRDefault="00AB52F1" w:rsidP="00AB52F1">
            <w:pPr>
              <w:keepNext/>
              <w:spacing w:before="80" w:after="20" w:line="240" w:lineRule="auto"/>
              <w:outlineLvl w:val="4"/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</w:pPr>
            <w:r w:rsidRPr="00282E80">
              <w:rPr>
                <w:rFonts w:ascii="Times New Roman" w:eastAsia="Times New Roman" w:hAnsi="Times New Roman"/>
                <w:b/>
                <w:bCs/>
                <w:color w:val="FFFFFF"/>
                <w:spacing w:val="20"/>
                <w:sz w:val="24"/>
                <w:szCs w:val="24"/>
              </w:rPr>
              <w:t>ANSWERS</w:t>
            </w:r>
          </w:p>
        </w:tc>
      </w:tr>
      <w:tr w:rsidR="000F71E8" w:rsidRPr="00282E80" w:rsidTr="00F41EFB">
        <w:trPr>
          <w:trHeight w:val="538"/>
        </w:trPr>
        <w:tc>
          <w:tcPr>
            <w:tcW w:w="5189" w:type="dxa"/>
            <w:tcBorders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0F71E8" w:rsidRPr="00BF1716" w:rsidRDefault="000F71E8" w:rsidP="00B075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 xml:space="preserve">Please provide contact information: </w:t>
            </w:r>
            <w:r w:rsidR="001723FF" w:rsidRPr="00BF1716">
              <w:rPr>
                <w:rFonts w:ascii="Times New Roman" w:eastAsia="Times New Roman" w:hAnsi="Times New Roman"/>
              </w:rPr>
              <w:t xml:space="preserve">Your </w:t>
            </w:r>
            <w:r w:rsidRPr="00BF1716">
              <w:rPr>
                <w:rFonts w:ascii="Times New Roman" w:eastAsia="Times New Roman" w:hAnsi="Times New Roman"/>
              </w:rPr>
              <w:t xml:space="preserve">Name, </w:t>
            </w:r>
            <w:r w:rsidR="00A006E8" w:rsidRPr="00BF1716">
              <w:rPr>
                <w:rFonts w:ascii="Times New Roman" w:eastAsia="Times New Roman" w:hAnsi="Times New Roman"/>
              </w:rPr>
              <w:t xml:space="preserve">Business Name, </w:t>
            </w:r>
            <w:r w:rsidR="001723FF" w:rsidRPr="00BF1716">
              <w:rPr>
                <w:rFonts w:ascii="Times New Roman" w:eastAsia="Times New Roman" w:hAnsi="Times New Roman"/>
              </w:rPr>
              <w:t>Address, Phone, and Email</w:t>
            </w:r>
            <w:r w:rsidRPr="00BF171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5071" w:type="dxa"/>
            <w:tcBorders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DC5B5B" w:rsidRPr="00BF1716" w:rsidRDefault="00DC5B5B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B52F1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BF1716" w:rsidRDefault="00E34C6F" w:rsidP="00E34C6F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  <w:r w:rsidR="00ED431A">
              <w:rPr>
                <w:rFonts w:ascii="Times New Roman" w:eastAsia="Times New Roman" w:hAnsi="Times New Roman"/>
              </w:rPr>
              <w:t>lease provide</w:t>
            </w:r>
            <w:r>
              <w:rPr>
                <w:rFonts w:ascii="Times New Roman" w:eastAsia="Times New Roman" w:hAnsi="Times New Roman"/>
              </w:rPr>
              <w:t xml:space="preserve"> any relevant NDC #’s.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AB52F1" w:rsidRPr="00BF1716" w:rsidRDefault="00AB52F1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4C6F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34C6F" w:rsidRDefault="00E34C6F" w:rsidP="00BF1716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Is your facility registered as a 503B or does this study need to be performed under cGMP conditions?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34C6F" w:rsidRPr="00BF1716" w:rsidRDefault="00E34C6F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Please list any </w:t>
            </w:r>
            <w:r w:rsidR="00C36E26">
              <w:rPr>
                <w:rFonts w:ascii="Times New Roman" w:eastAsia="Times New Roman" w:hAnsi="Times New Roman"/>
              </w:rPr>
              <w:t xml:space="preserve">antimicrobial </w:t>
            </w:r>
            <w:r>
              <w:rPr>
                <w:rFonts w:ascii="Times New Roman" w:eastAsia="Times New Roman" w:hAnsi="Times New Roman"/>
              </w:rPr>
              <w:t>preservatives present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171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1716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>Is this product a solution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Pr="00BF1716">
              <w:rPr>
                <w:rFonts w:ascii="Times New Roman" w:eastAsia="Times New Roman" w:hAnsi="Times New Roman"/>
              </w:rPr>
              <w:t>sus</w:t>
            </w:r>
            <w:bookmarkStart w:id="0" w:name="_GoBack"/>
            <w:bookmarkEnd w:id="0"/>
            <w:r w:rsidRPr="00BF1716">
              <w:rPr>
                <w:rFonts w:ascii="Times New Roman" w:eastAsia="Times New Roman" w:hAnsi="Times New Roman"/>
              </w:rPr>
              <w:t>pension</w:t>
            </w:r>
            <w:r>
              <w:rPr>
                <w:rFonts w:ascii="Times New Roman" w:eastAsia="Times New Roman" w:hAnsi="Times New Roman"/>
              </w:rPr>
              <w:t xml:space="preserve">, emulsion, </w:t>
            </w:r>
            <w:proofErr w:type="spellStart"/>
            <w:r>
              <w:rPr>
                <w:rFonts w:ascii="Times New Roman" w:eastAsia="Times New Roman" w:hAnsi="Times New Roman"/>
              </w:rPr>
              <w:t>etc</w:t>
            </w:r>
            <w:proofErr w:type="spellEnd"/>
            <w:r w:rsidRPr="00BF1716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BF1716" w:rsidRPr="00BF1716" w:rsidRDefault="00BF1716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Please describe the appearance of the product? (e.g. Clear colorless solution free from visible particles)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ED4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Default="00ED431A" w:rsidP="00ED431A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>What is the maximum batch size?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ED4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before="60" w:after="2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If not present on the formulation sheet, please provide a </w:t>
            </w:r>
            <w:r w:rsidRPr="00BF1716">
              <w:rPr>
                <w:rFonts w:ascii="Times New Roman" w:eastAsia="Times New Roman" w:hAnsi="Times New Roman"/>
              </w:rPr>
              <w:t>description of the container and fill volume.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ED4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>Is this a single or multi-dose container?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ED4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D431A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D431A" w:rsidRPr="00BF1716" w:rsidRDefault="00ED431A" w:rsidP="00ED431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>What is the route of administration?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D431A" w:rsidRPr="00BF1716" w:rsidRDefault="00ED431A" w:rsidP="00ED43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8F4AD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8F4AD6" w:rsidRPr="00BF1716" w:rsidRDefault="00C36E26" w:rsidP="00C36E2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If applicable, w</w:t>
            </w:r>
            <w:r w:rsidR="00ED431A">
              <w:rPr>
                <w:rFonts w:ascii="Times New Roman" w:eastAsia="Times New Roman" w:hAnsi="Times New Roman"/>
              </w:rPr>
              <w:t>hat is the endotoxin limit</w:t>
            </w:r>
            <w:r>
              <w:rPr>
                <w:rFonts w:ascii="Times New Roman" w:eastAsia="Times New Roman" w:hAnsi="Times New Roman"/>
              </w:rPr>
              <w:t xml:space="preserve"> or the average patient weight, maximum dose/hour, and route of administration</w:t>
            </w:r>
            <w:r w:rsidR="00ED431A">
              <w:rPr>
                <w:rFonts w:ascii="Times New Roman" w:eastAsia="Times New Roman" w:hAnsi="Times New Roman"/>
              </w:rPr>
              <w:t xml:space="preserve">?   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8F4AD6" w:rsidRPr="00BF1716" w:rsidRDefault="008F4AD6" w:rsidP="008F4AD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171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1716" w:rsidRPr="00BF1716" w:rsidRDefault="00345761" w:rsidP="0034576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 you prefer the samples to be stored at room temperature, refrigerated, or</w:t>
            </w:r>
            <w:r w:rsidR="00F41EFB">
              <w:rPr>
                <w:rFonts w:ascii="Times New Roman" w:eastAsia="Times New Roman" w:hAnsi="Times New Roman"/>
              </w:rPr>
              <w:t xml:space="preserve"> in</w:t>
            </w:r>
            <w:r>
              <w:rPr>
                <w:rFonts w:ascii="Times New Roman" w:eastAsia="Times New Roman" w:hAnsi="Times New Roman"/>
              </w:rPr>
              <w:t xml:space="preserve"> a stability chamber</w:t>
            </w:r>
            <w:r w:rsidR="00BF1716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BF1716" w:rsidRPr="00BF1716" w:rsidRDefault="00BF1716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AB52F1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AB52F1" w:rsidRPr="00BF1716" w:rsidRDefault="00302F45" w:rsidP="00302F4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  <w:iCs/>
              </w:rPr>
              <w:t>What is the</w:t>
            </w:r>
            <w:r w:rsidR="00AB52F1" w:rsidRPr="00BF1716">
              <w:rPr>
                <w:rFonts w:ascii="Times New Roman" w:eastAsia="Times New Roman" w:hAnsi="Times New Roman"/>
                <w:iCs/>
              </w:rPr>
              <w:t xml:space="preserve"> target expiration</w:t>
            </w:r>
            <w:r w:rsidR="00D05A2F" w:rsidRPr="00BF1716">
              <w:rPr>
                <w:rFonts w:ascii="Times New Roman" w:eastAsia="Times New Roman" w:hAnsi="Times New Roman"/>
                <w:iCs/>
              </w:rPr>
              <w:t>/beyond-use-date</w:t>
            </w:r>
            <w:r w:rsidRPr="00BF1716">
              <w:rPr>
                <w:rFonts w:ascii="Times New Roman" w:eastAsia="Times New Roman" w:hAnsi="Times New Roman"/>
                <w:iCs/>
              </w:rPr>
              <w:t>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AB52F1" w:rsidRPr="00BF1716" w:rsidRDefault="00AB52F1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171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1716" w:rsidRPr="00BF1716" w:rsidRDefault="00BF1716" w:rsidP="00302F45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Is there a preferred number of time points?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BF1716" w:rsidRPr="00BF1716" w:rsidRDefault="00BF1716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171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1716" w:rsidRDefault="00BF1716" w:rsidP="00345761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  <w:iCs/>
              </w:rPr>
            </w:pPr>
            <w:r>
              <w:rPr>
                <w:rFonts w:ascii="Times New Roman" w:eastAsia="Times New Roman" w:hAnsi="Times New Roman"/>
                <w:iCs/>
              </w:rPr>
              <w:t>Is Day 0 considered the day the product was compounded or the day the product is</w:t>
            </w:r>
            <w:r w:rsidR="00345761">
              <w:rPr>
                <w:rFonts w:ascii="Times New Roman" w:eastAsia="Times New Roman" w:hAnsi="Times New Roman"/>
                <w:iCs/>
              </w:rPr>
              <w:t xml:space="preserve"> received by ARL</w:t>
            </w:r>
            <w:r>
              <w:rPr>
                <w:rFonts w:ascii="Times New Roman" w:eastAsia="Times New Roman" w:hAnsi="Times New Roman"/>
                <w:iCs/>
              </w:rPr>
              <w:t>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BF1716" w:rsidRPr="00BF1716" w:rsidRDefault="00BF1716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F171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BF1716" w:rsidRPr="00BF1716" w:rsidRDefault="00BF1716" w:rsidP="0030346A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Would you like ARL to </w:t>
            </w:r>
            <w:r w:rsidR="00F41EFB">
              <w:rPr>
                <w:rFonts w:ascii="Times New Roman" w:eastAsia="Times New Roman" w:hAnsi="Times New Roman"/>
              </w:rPr>
              <w:t xml:space="preserve">prepare </w:t>
            </w:r>
            <w:r>
              <w:rPr>
                <w:rFonts w:ascii="Times New Roman" w:eastAsia="Times New Roman" w:hAnsi="Times New Roman"/>
              </w:rPr>
              <w:t xml:space="preserve">a final report for this study? 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BF1716" w:rsidRPr="00BF1716" w:rsidRDefault="00BF1716" w:rsidP="00D04C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31856" w:rsidRPr="00282E80" w:rsidTr="00F41EFB">
        <w:tc>
          <w:tcPr>
            <w:tcW w:w="5189" w:type="dxa"/>
            <w:tcBorders>
              <w:top w:val="single" w:sz="4" w:space="0" w:color="C0C0C0"/>
              <w:left w:val="single" w:sz="4" w:space="0" w:color="808080"/>
              <w:bottom w:val="single" w:sz="4" w:space="0" w:color="C0C0C0"/>
              <w:right w:val="single" w:sz="4" w:space="0" w:color="C0C0C0"/>
            </w:tcBorders>
            <w:shd w:val="clear" w:color="auto" w:fill="E6E6E6"/>
          </w:tcPr>
          <w:p w:rsidR="00E31856" w:rsidRDefault="00E31856" w:rsidP="00E31856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ind w:left="30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Would you like validated potency testing for batch release?</w:t>
            </w:r>
          </w:p>
        </w:tc>
        <w:tc>
          <w:tcPr>
            <w:tcW w:w="50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808080"/>
            </w:tcBorders>
          </w:tcPr>
          <w:p w:rsidR="00E31856" w:rsidRPr="00BF1716" w:rsidRDefault="00E31856" w:rsidP="00D04C5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7D24" w:rsidRPr="00282E80" w:rsidTr="00BF1716">
        <w:trPr>
          <w:trHeight w:val="861"/>
        </w:trPr>
        <w:tc>
          <w:tcPr>
            <w:tcW w:w="10260" w:type="dxa"/>
            <w:gridSpan w:val="2"/>
            <w:tcBorders>
              <w:top w:val="single" w:sz="4" w:space="0" w:color="C0C0C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487D24" w:rsidRPr="00BF1716" w:rsidRDefault="00B07594" w:rsidP="00786F1D">
            <w:pPr>
              <w:spacing w:before="120" w:after="0" w:line="240" w:lineRule="auto"/>
              <w:rPr>
                <w:rFonts w:ascii="Times New Roman" w:eastAsia="Times New Roman" w:hAnsi="Times New Roman"/>
              </w:rPr>
            </w:pPr>
            <w:r w:rsidRPr="00BF1716">
              <w:rPr>
                <w:rFonts w:ascii="Times New Roman" w:eastAsia="Times New Roman" w:hAnsi="Times New Roman"/>
              </w:rPr>
              <w:t>Goal of study, c</w:t>
            </w:r>
            <w:r w:rsidR="00786F1D" w:rsidRPr="00BF1716">
              <w:rPr>
                <w:rFonts w:ascii="Times New Roman" w:eastAsia="Times New Roman" w:hAnsi="Times New Roman"/>
              </w:rPr>
              <w:t>omments</w:t>
            </w:r>
            <w:r w:rsidR="002B7C37" w:rsidRPr="00BF1716">
              <w:rPr>
                <w:rFonts w:ascii="Times New Roman" w:eastAsia="Times New Roman" w:hAnsi="Times New Roman"/>
              </w:rPr>
              <w:t>,</w:t>
            </w:r>
            <w:r w:rsidR="00786F1D" w:rsidRPr="00BF1716">
              <w:rPr>
                <w:rFonts w:ascii="Times New Roman" w:eastAsia="Times New Roman" w:hAnsi="Times New Roman"/>
              </w:rPr>
              <w:t xml:space="preserve"> or </w:t>
            </w:r>
            <w:r w:rsidR="001534F1" w:rsidRPr="00BF1716">
              <w:rPr>
                <w:rFonts w:ascii="Times New Roman" w:eastAsia="Times New Roman" w:hAnsi="Times New Roman"/>
              </w:rPr>
              <w:t>s</w:t>
            </w:r>
            <w:r w:rsidR="00786F1D" w:rsidRPr="00BF1716">
              <w:rPr>
                <w:rFonts w:ascii="Times New Roman" w:eastAsia="Times New Roman" w:hAnsi="Times New Roman"/>
              </w:rPr>
              <w:t xml:space="preserve">pecial </w:t>
            </w:r>
            <w:r w:rsidR="001534F1" w:rsidRPr="00BF1716">
              <w:rPr>
                <w:rFonts w:ascii="Times New Roman" w:eastAsia="Times New Roman" w:hAnsi="Times New Roman"/>
              </w:rPr>
              <w:t>r</w:t>
            </w:r>
            <w:r w:rsidR="00786F1D" w:rsidRPr="00BF1716">
              <w:rPr>
                <w:rFonts w:ascii="Times New Roman" w:eastAsia="Times New Roman" w:hAnsi="Times New Roman"/>
              </w:rPr>
              <w:t>equests</w:t>
            </w:r>
            <w:r w:rsidR="00AA7244" w:rsidRPr="00BF1716">
              <w:rPr>
                <w:rFonts w:ascii="Times New Roman" w:eastAsia="Times New Roman" w:hAnsi="Times New Roman"/>
              </w:rPr>
              <w:t xml:space="preserve"> (tests, </w:t>
            </w:r>
            <w:r w:rsidR="0030346A">
              <w:rPr>
                <w:rFonts w:ascii="Times New Roman" w:eastAsia="Times New Roman" w:hAnsi="Times New Roman"/>
              </w:rPr>
              <w:t xml:space="preserve">acceptance criteria, </w:t>
            </w:r>
            <w:r w:rsidR="009E5BF6" w:rsidRPr="00BF1716">
              <w:rPr>
                <w:rFonts w:ascii="Times New Roman" w:eastAsia="Times New Roman" w:hAnsi="Times New Roman"/>
              </w:rPr>
              <w:t xml:space="preserve">conditions, </w:t>
            </w:r>
            <w:r w:rsidR="00956E1A" w:rsidRPr="00BF1716">
              <w:rPr>
                <w:rFonts w:ascii="Times New Roman" w:eastAsia="Times New Roman" w:hAnsi="Times New Roman"/>
              </w:rPr>
              <w:t>time points</w:t>
            </w:r>
            <w:r w:rsidR="001534F1" w:rsidRPr="00BF1716">
              <w:rPr>
                <w:rFonts w:ascii="Times New Roman" w:eastAsia="Times New Roman" w:hAnsi="Times New Roman"/>
              </w:rPr>
              <w:t>), etc.</w:t>
            </w:r>
            <w:r w:rsidR="00786F1D" w:rsidRPr="00BF1716">
              <w:rPr>
                <w:rFonts w:ascii="Times New Roman" w:eastAsia="Times New Roman" w:hAnsi="Times New Roman"/>
              </w:rPr>
              <w:t>:</w:t>
            </w:r>
          </w:p>
          <w:p w:rsidR="00AA7244" w:rsidRPr="00BF1716" w:rsidRDefault="00AA7244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31665" w:rsidRPr="00BF1716" w:rsidRDefault="00431665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431665" w:rsidRPr="00BF1716" w:rsidRDefault="00431665" w:rsidP="00AB52F1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</w:tbl>
    <w:p w:rsidR="003151FA" w:rsidRPr="00282E80" w:rsidRDefault="003151FA" w:rsidP="00E34C6F">
      <w:pPr>
        <w:spacing w:after="0" w:line="240" w:lineRule="auto"/>
        <w:rPr>
          <w:rFonts w:ascii="Times New Roman" w:hAnsi="Times New Roman"/>
          <w:color w:val="000000"/>
        </w:rPr>
      </w:pPr>
    </w:p>
    <w:sectPr w:rsidR="003151FA" w:rsidRPr="00282E80" w:rsidSect="0052669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08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79B" w:rsidRDefault="00B4279B" w:rsidP="002F284C">
      <w:pPr>
        <w:spacing w:after="0" w:line="240" w:lineRule="auto"/>
      </w:pPr>
      <w:r>
        <w:separator/>
      </w:r>
    </w:p>
  </w:endnote>
  <w:endnote w:type="continuationSeparator" w:id="0">
    <w:p w:rsidR="00B4279B" w:rsidRDefault="00B4279B" w:rsidP="002F2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Bold">
    <w:panose1 w:val="02000800040000020004"/>
    <w:charset w:val="00"/>
    <w:family w:val="modern"/>
    <w:notTrueType/>
    <w:pitch w:val="variable"/>
    <w:sig w:usb0="800000AF" w:usb1="5000204A" w:usb2="00000000" w:usb3="00000000" w:csb0="0000009B" w:csb1="00000000"/>
  </w:font>
  <w:font w:name="Niamey">
    <w:altName w:val="Calibri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eutraface 2 Text Demi">
    <w:panose1 w:val="020B0703020202020102"/>
    <w:charset w:val="00"/>
    <w:family w:val="swiss"/>
    <w:notTrueType/>
    <w:pitch w:val="variable"/>
    <w:sig w:usb0="00000087" w:usb1="00000000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2F1" w:rsidRDefault="002A427E" w:rsidP="00F717A8">
    <w:pPr>
      <w:jc w:val="center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4112" behindDoc="0" locked="0" layoutInCell="1" allowOverlap="1" wp14:anchorId="185DEA89" wp14:editId="65FB43DB">
              <wp:simplePos x="0" y="0"/>
              <wp:positionH relativeFrom="column">
                <wp:posOffset>171450</wp:posOffset>
              </wp:positionH>
              <wp:positionV relativeFrom="paragraph">
                <wp:posOffset>74930</wp:posOffset>
              </wp:positionV>
              <wp:extent cx="6858000" cy="85090"/>
              <wp:effectExtent l="0" t="19050" r="0" b="10160"/>
              <wp:wrapNone/>
              <wp:docPr id="8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1FC63A" id="Group 14" o:spid="_x0000_s1026" style="position:absolute;margin-left:13.5pt;margin-top:5.9pt;width:540pt;height:6.7pt;z-index:251674112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B8P8EAAADaAAAADwAAAGRycy9kb3ducmV2LnhtbESPQYvCMBSE74L/IbyFvWm6CmK7RlkF&#10;wduqFbw+mmdbbF5qkmr3328EweMwM98wi1VvGnEn52vLCr7GCQjiwuqaSwWnfDuag/ABWWNjmRT8&#10;kYfVcjhYYKbtgw90P4ZSRAj7DBVUIbSZlL6oyKAf25Y4ehfrDIYoXSm1w0eEm0ZOkmQmDdYcFyps&#10;aVNRcT12RsFu/9vtr/l63Zxv3SXtwjl1ZqrU50f/8w0iUB/e4Vd7pxWk8LwSb4B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MHw/wQAAANoAAAAPAAAAAAAAAAAAAAAA&#10;AKECAABkcnMvZG93bnJldi54bWxQSwUGAAAAAAQABAD5AAAAjwMAAAAA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qGS8EAAADbAAAADwAAAGRycy9kb3ducmV2LnhtbERPTYvCMBC9L/gfwgje1rTKilSjiKh4&#10;WBaseh+bsa02k9KkWv/9ZmHB2zze58yXnanEgxpXWlYQDyMQxJnVJecKTsft5xSE88gaK8uk4EUO&#10;lovexxwTbZ98oEfqcxFC2CWooPC+TqR0WUEG3dDWxIG72sagD7DJpW7wGcJNJUdRNJEGSw4NBda0&#10;Lii7p61RkP+k3dWML7u4bb9W5W1znhy+t0oN+t1qBsJT59/if/deh/kx/P0SDp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SoZLwQAAANsAAAAPAAAAAAAAAAAAAAAA&#10;AKECAABkcnMvZG93bnJldi54bWxQSwUGAAAAAAQABAD5AAAAjwMAAAAA&#10;" strokecolor="#f79228" strokeweight="3pt"/>
            </v:group>
          </w:pict>
        </mc:Fallback>
      </mc:AlternateContent>
    </w:r>
  </w:p>
  <w:p w:rsidR="002A427E" w:rsidRPr="00AD4E14" w:rsidRDefault="002A427E" w:rsidP="002A427E">
    <w:pPr>
      <w:pStyle w:val="Footer"/>
      <w:jc w:val="center"/>
      <w:rPr>
        <w:rFonts w:ascii="Neutraface 2 Text Demi" w:hAnsi="Neutraface 2 Text Demi"/>
        <w:color w:val="3A5162"/>
        <w:sz w:val="18"/>
        <w:szCs w:val="18"/>
      </w:rPr>
    </w:pPr>
    <w:r w:rsidRPr="00AD4E14">
      <w:rPr>
        <w:rFonts w:ascii="Neutraface 2 Text Demi" w:hAnsi="Neutraface 2 Text Demi"/>
        <w:color w:val="3A5162"/>
        <w:sz w:val="18"/>
        <w:szCs w:val="18"/>
      </w:rPr>
      <w:t xml:space="preserve">ARL Bio </w:t>
    </w:r>
    <w:proofErr w:type="spellStart"/>
    <w:r w:rsidRPr="00AD4E14">
      <w:rPr>
        <w:rFonts w:ascii="Neutraface 2 Text Demi" w:hAnsi="Neutraface 2 Text Demi"/>
        <w:color w:val="3A5162"/>
        <w:sz w:val="18"/>
        <w:szCs w:val="18"/>
      </w:rPr>
      <w:t>Pharma</w:t>
    </w:r>
    <w:proofErr w:type="spellEnd"/>
    <w:r w:rsidRPr="00AD4E14">
      <w:rPr>
        <w:rFonts w:ascii="Neutraface 2 Text Demi" w:hAnsi="Neutraface 2 Text Demi"/>
        <w:color w:val="3A5162"/>
        <w:sz w:val="18"/>
        <w:szCs w:val="18"/>
      </w:rPr>
      <w:t xml:space="preserve">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840 Research Parkway, Ste. 546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Oklahoma City, OK  73104   </w:t>
    </w:r>
    <w:r w:rsidRPr="00AD4E14">
      <w:rPr>
        <w:rFonts w:ascii="Arial" w:hAnsi="Arial" w:cs="Arial"/>
        <w:color w:val="3A5162"/>
        <w:sz w:val="18"/>
        <w:szCs w:val="18"/>
      </w:rPr>
      <w:t>∙</w:t>
    </w:r>
    <w:r w:rsidRPr="00AD4E14">
      <w:rPr>
        <w:rFonts w:ascii="Neutraface 2 Text Demi" w:hAnsi="Neutraface 2 Text Demi"/>
        <w:color w:val="3A5162"/>
        <w:sz w:val="18"/>
        <w:szCs w:val="18"/>
      </w:rPr>
      <w:t xml:space="preserve">   (800) 393-1595</w:t>
    </w:r>
  </w:p>
  <w:p w:rsidR="003151FA" w:rsidRDefault="003151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79B" w:rsidRDefault="00B4279B" w:rsidP="002F284C">
      <w:pPr>
        <w:spacing w:after="0" w:line="240" w:lineRule="auto"/>
      </w:pPr>
      <w:r>
        <w:separator/>
      </w:r>
    </w:p>
  </w:footnote>
  <w:footnote w:type="continuationSeparator" w:id="0">
    <w:p w:rsidR="00B4279B" w:rsidRDefault="00B4279B" w:rsidP="002F2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FA" w:rsidRDefault="00E34C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7" o:spid="_x0000_s2049" type="#_x0000_t75" style="position:absolute;margin-left:0;margin-top:0;width:528.15pt;height:683.4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7E" w:rsidRPr="002A427E" w:rsidRDefault="00526699" w:rsidP="00526699">
    <w:pPr>
      <w:pStyle w:val="Header"/>
      <w:jc w:val="center"/>
      <w:rPr>
        <w:rFonts w:ascii="Neutra Text Bold" w:hAnsi="Neutra Text Bold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126F2D2" wp14:editId="0E3E3098">
          <wp:simplePos x="0" y="0"/>
          <wp:positionH relativeFrom="column">
            <wp:posOffset>466090</wp:posOffset>
          </wp:positionH>
          <wp:positionV relativeFrom="paragraph">
            <wp:posOffset>228600</wp:posOffset>
          </wp:positionV>
          <wp:extent cx="1438275" cy="731520"/>
          <wp:effectExtent l="0" t="0" r="9525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L-logo-registered-04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00EA9" w:rsidRPr="00AB52F1" w:rsidRDefault="00526699" w:rsidP="002A427E">
    <w:pPr>
      <w:pStyle w:val="Header"/>
      <w:rPr>
        <w:rFonts w:ascii="Trebuchet MS" w:hAnsi="Trebuchet MS"/>
        <w:b/>
        <w:sz w:val="36"/>
        <w:szCs w:val="36"/>
      </w:rPr>
    </w:pPr>
    <w:r w:rsidRPr="00526699">
      <w:rPr>
        <w:rFonts w:ascii="Niamey" w:hAnsi="Niamey"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6160" behindDoc="0" locked="0" layoutInCell="1" allowOverlap="1" wp14:anchorId="767E1442" wp14:editId="5DDC1C30">
              <wp:simplePos x="0" y="0"/>
              <wp:positionH relativeFrom="column">
                <wp:posOffset>1982470</wp:posOffset>
              </wp:positionH>
              <wp:positionV relativeFrom="paragraph">
                <wp:posOffset>49530</wp:posOffset>
              </wp:positionV>
              <wp:extent cx="5134610" cy="414655"/>
              <wp:effectExtent l="0" t="0" r="8890" b="444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4610" cy="414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6699" w:rsidRPr="00526699" w:rsidRDefault="00526699" w:rsidP="00526699">
                          <w:pPr>
                            <w:jc w:val="center"/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</w:pPr>
                          <w:r w:rsidRPr="00526699">
                            <w:rPr>
                              <w:rFonts w:ascii="Neutra Text Bold" w:hAnsi="Neutra Text Bold"/>
                              <w:sz w:val="40"/>
                              <w:szCs w:val="40"/>
                            </w:rPr>
                            <w:t>Stability Study Questionnaire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7E14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6.1pt;margin-top:3.9pt;width:404.3pt;height:32.6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" stroked="f">
              <v:textbox>
                <w:txbxContent>
                  <w:p w:rsidR="00526699" w:rsidRPr="00526699" w:rsidRDefault="00526699" w:rsidP="00526699">
                    <w:pPr>
                      <w:jc w:val="center"/>
                      <w:rPr>
                        <w:rFonts w:ascii="Neutra Text Bold" w:hAnsi="Neutra Text Bold"/>
                        <w:sz w:val="40"/>
                        <w:szCs w:val="40"/>
                      </w:rPr>
                    </w:pPr>
                    <w:r w:rsidRPr="00526699">
                      <w:rPr>
                        <w:rFonts w:ascii="Neutra Text Bold" w:hAnsi="Neutra Text Bold"/>
                        <w:sz w:val="40"/>
                        <w:szCs w:val="40"/>
                      </w:rPr>
                      <w:t>Stability Study Questionnaire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B52F1" w:rsidRPr="00AB52F1">
      <w:rPr>
        <w:rFonts w:ascii="Trebuchet MS" w:hAnsi="Trebuchet MS"/>
        <w:b/>
        <w:sz w:val="36"/>
        <w:szCs w:val="36"/>
      </w:rPr>
      <w:t xml:space="preserve">                         </w:t>
    </w:r>
    <w:r w:rsidR="003151FA" w:rsidRPr="00AB52F1">
      <w:rPr>
        <w:rFonts w:ascii="Trebuchet MS" w:hAnsi="Trebuchet MS"/>
        <w:b/>
        <w:sz w:val="36"/>
        <w:szCs w:val="36"/>
      </w:rPr>
      <w:t xml:space="preserve">    </w:t>
    </w:r>
  </w:p>
  <w:p w:rsidR="00600EA9" w:rsidRDefault="00600EA9" w:rsidP="002F284C">
    <w:pPr>
      <w:pStyle w:val="Header"/>
      <w:ind w:left="2430" w:hanging="2430"/>
      <w:rPr>
        <w:rFonts w:ascii="Niamey" w:hAnsi="Niamey"/>
        <w:sz w:val="32"/>
        <w:szCs w:val="32"/>
      </w:rPr>
    </w:pPr>
  </w:p>
  <w:p w:rsidR="003151FA" w:rsidRPr="002F284C" w:rsidRDefault="00526699" w:rsidP="002F284C">
    <w:pPr>
      <w:pStyle w:val="Header"/>
      <w:ind w:left="2430" w:hanging="2430"/>
      <w:rPr>
        <w:color w:val="002D6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064" behindDoc="0" locked="0" layoutInCell="1" allowOverlap="1" wp14:anchorId="1C82CFFF" wp14:editId="61722D5F">
              <wp:simplePos x="0" y="0"/>
              <wp:positionH relativeFrom="column">
                <wp:posOffset>264884</wp:posOffset>
              </wp:positionH>
              <wp:positionV relativeFrom="paragraph">
                <wp:posOffset>201295</wp:posOffset>
              </wp:positionV>
              <wp:extent cx="6858000" cy="85090"/>
              <wp:effectExtent l="0" t="19050" r="0" b="10160"/>
              <wp:wrapNone/>
              <wp:docPr id="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85090"/>
                        <a:chOff x="717" y="1565"/>
                        <a:chExt cx="10800" cy="134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717" y="1565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A8DB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AutoShape 5"/>
                      <wps:cNvCnPr>
                        <a:cxnSpLocks noChangeShapeType="1"/>
                      </wps:cNvCnPr>
                      <wps:spPr bwMode="auto">
                        <a:xfrm>
                          <a:off x="717" y="1699"/>
                          <a:ext cx="10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7922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5E4D62" id="Group 14" o:spid="_x0000_s1026" style="position:absolute;margin-left:20.85pt;margin-top:15.85pt;width:540pt;height:6.7pt;z-index:251672064" coordorigin="717,1565" coordsize="10800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717;top:1565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/oTcMAAADaAAAADwAAAGRycy9kb3ducmV2LnhtbESPwWrDMBBE74H+g9hCb4mcFkLtRA5J&#10;oZBb0ziQ62JtbGNp5Upy4v59VSj0OMzMG2aznawRN/Khc6xguchAENdOd9woOFfv81cQISJrNI5J&#10;wTcF2JYPsw0W2t35k26n2IgE4VCggjbGoZAy1C1ZDAs3ECfv6rzFmKRvpPZ4T3Br5HOWraTFjtNC&#10;iwO9tVT3p9EqOBw/xmNf7ffm8jVe8zFecm9flHp6nHZrEJGm+B/+ax+0ghX8Xkk3QJ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v6E3DAAAA2gAAAA8AAAAAAAAAAAAA&#10;AAAAoQIAAGRycy9kb3ducmV2LnhtbFBLBQYAAAAABAAEAPkAAACRAwAAAAA=&#10;" strokecolor="#0a8db1" strokeweight="3pt"/>
              <v:shape id="AutoShape 5" o:spid="_x0000_s1028" type="#_x0000_t32" style="position:absolute;left:717;top:1699;width:108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lBn8QAAADaAAAADwAAAGRycy9kb3ducmV2LnhtbESPT2vCQBTE7wW/w/KE3upGS61ENxKk&#10;KT2IYFrvz+zLnzb7NmQ3mn77riD0OMzMb5jNdjStuFDvGssK5rMIBHFhdcOVgq/P7GkFwnlkja1l&#10;UvBLDrbJ5GGDsbZXPtIl95UIEHYxKqi972IpXVGTQTezHXHwStsb9EH2ldQ9XgPctHIRRUtpsOGw&#10;UGNHu5qKn3wwCqpDPpbm+fw+H4aXtPl+Oy2P+0ypx+mYrkF4Gv1/+N7+0Ape4XYl3ACZ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aUGfxAAAANoAAAAPAAAAAAAAAAAA&#10;AAAAAKECAABkcnMvZG93bnJldi54bWxQSwUGAAAAAAQABAD5AAAAkgMAAAAA&#10;" strokecolor="#f79228" strokeweight="3pt"/>
            </v:group>
          </w:pict>
        </mc:Fallback>
      </mc:AlternateContent>
    </w:r>
    <w:r w:rsidR="003151FA" w:rsidRPr="002F284C">
      <w:rPr>
        <w:color w:val="002D6A"/>
      </w:rPr>
      <w:tab/>
    </w:r>
    <w:r w:rsidR="003151FA" w:rsidRPr="002F284C">
      <w:rPr>
        <w:color w:val="002D6A"/>
      </w:rPr>
      <w:tab/>
    </w:r>
    <w:r w:rsidR="003151FA" w:rsidRPr="002F284C">
      <w:rPr>
        <w:color w:val="002D6A"/>
      </w:rPr>
      <w:tab/>
    </w:r>
    <w:r w:rsidR="003151FA" w:rsidRPr="002F284C">
      <w:rPr>
        <w:color w:val="002D6A"/>
      </w:rPr>
      <w:tab/>
    </w:r>
    <w:r w:rsidR="003151FA" w:rsidRPr="002F284C">
      <w:rPr>
        <w:color w:val="002D6A"/>
      </w:rPr>
      <w:tab/>
    </w:r>
    <w:r w:rsidR="003151FA" w:rsidRPr="002F284C">
      <w:rPr>
        <w:color w:val="002D6A"/>
      </w:rPr>
      <w:tab/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FA" w:rsidRDefault="00E34C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0177296" o:spid="_x0000_s2052" type="#_x0000_t75" style="position:absolute;margin-left:0;margin-top:0;width:528.15pt;height:683.4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85653"/>
    <w:multiLevelType w:val="hybridMultilevel"/>
    <w:tmpl w:val="C720AF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F3D4F2B"/>
    <w:multiLevelType w:val="hybridMultilevel"/>
    <w:tmpl w:val="F02A0AFC"/>
    <w:lvl w:ilvl="0" w:tplc="0409000F">
      <w:start w:val="1"/>
      <w:numFmt w:val="decimal"/>
      <w:lvlText w:val="%1."/>
      <w:lvlJc w:val="left"/>
      <w:pPr>
        <w:ind w:left="681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4C"/>
    <w:rsid w:val="000562BB"/>
    <w:rsid w:val="00063E5E"/>
    <w:rsid w:val="000B21BB"/>
    <w:rsid w:val="000B50A7"/>
    <w:rsid w:val="000C5461"/>
    <w:rsid w:val="000F71E8"/>
    <w:rsid w:val="001534F1"/>
    <w:rsid w:val="001723FF"/>
    <w:rsid w:val="00181377"/>
    <w:rsid w:val="001A7D87"/>
    <w:rsid w:val="001C2360"/>
    <w:rsid w:val="001D36E4"/>
    <w:rsid w:val="001F5C30"/>
    <w:rsid w:val="002419A6"/>
    <w:rsid w:val="00282E80"/>
    <w:rsid w:val="002A427E"/>
    <w:rsid w:val="002B7C37"/>
    <w:rsid w:val="002C08D5"/>
    <w:rsid w:val="002C41D4"/>
    <w:rsid w:val="002D0211"/>
    <w:rsid w:val="002F284C"/>
    <w:rsid w:val="00302F45"/>
    <w:rsid w:val="0030346A"/>
    <w:rsid w:val="003060FC"/>
    <w:rsid w:val="003151FA"/>
    <w:rsid w:val="00345761"/>
    <w:rsid w:val="00371F0E"/>
    <w:rsid w:val="00380DA7"/>
    <w:rsid w:val="003C5E27"/>
    <w:rsid w:val="003F339E"/>
    <w:rsid w:val="004077D6"/>
    <w:rsid w:val="004239E3"/>
    <w:rsid w:val="00431665"/>
    <w:rsid w:val="00440417"/>
    <w:rsid w:val="004628E2"/>
    <w:rsid w:val="00487D24"/>
    <w:rsid w:val="004B03FD"/>
    <w:rsid w:val="004C67A4"/>
    <w:rsid w:val="004E1401"/>
    <w:rsid w:val="004E6B21"/>
    <w:rsid w:val="00526699"/>
    <w:rsid w:val="00545D26"/>
    <w:rsid w:val="00574315"/>
    <w:rsid w:val="00594FE3"/>
    <w:rsid w:val="0059657E"/>
    <w:rsid w:val="005967D8"/>
    <w:rsid w:val="005A45EA"/>
    <w:rsid w:val="005B44D8"/>
    <w:rsid w:val="005B788E"/>
    <w:rsid w:val="00600EA9"/>
    <w:rsid w:val="00603DD6"/>
    <w:rsid w:val="00607520"/>
    <w:rsid w:val="00621D6F"/>
    <w:rsid w:val="006D26D0"/>
    <w:rsid w:val="006D5453"/>
    <w:rsid w:val="006D7B0F"/>
    <w:rsid w:val="006F3953"/>
    <w:rsid w:val="006F7784"/>
    <w:rsid w:val="00712FF7"/>
    <w:rsid w:val="00724AA2"/>
    <w:rsid w:val="00740EA4"/>
    <w:rsid w:val="0074187B"/>
    <w:rsid w:val="00767FEF"/>
    <w:rsid w:val="00786F1D"/>
    <w:rsid w:val="007A4564"/>
    <w:rsid w:val="007A6420"/>
    <w:rsid w:val="007B5B6C"/>
    <w:rsid w:val="007D54E3"/>
    <w:rsid w:val="007E31D7"/>
    <w:rsid w:val="008321E0"/>
    <w:rsid w:val="00834590"/>
    <w:rsid w:val="008548CB"/>
    <w:rsid w:val="00866117"/>
    <w:rsid w:val="00896FDD"/>
    <w:rsid w:val="008B6CB0"/>
    <w:rsid w:val="008E68F6"/>
    <w:rsid w:val="008F4AD6"/>
    <w:rsid w:val="00911288"/>
    <w:rsid w:val="00956E1A"/>
    <w:rsid w:val="009E5BF6"/>
    <w:rsid w:val="00A006E8"/>
    <w:rsid w:val="00A4305A"/>
    <w:rsid w:val="00AA7244"/>
    <w:rsid w:val="00AB52F1"/>
    <w:rsid w:val="00AC4F5B"/>
    <w:rsid w:val="00AD5C61"/>
    <w:rsid w:val="00B07594"/>
    <w:rsid w:val="00B4279B"/>
    <w:rsid w:val="00B82D82"/>
    <w:rsid w:val="00B96EDC"/>
    <w:rsid w:val="00BA115D"/>
    <w:rsid w:val="00BE542A"/>
    <w:rsid w:val="00BF1716"/>
    <w:rsid w:val="00C0282A"/>
    <w:rsid w:val="00C27755"/>
    <w:rsid w:val="00C36E26"/>
    <w:rsid w:val="00C549BE"/>
    <w:rsid w:val="00C74D64"/>
    <w:rsid w:val="00D05A2F"/>
    <w:rsid w:val="00D60EEC"/>
    <w:rsid w:val="00D74DA1"/>
    <w:rsid w:val="00DC5B5B"/>
    <w:rsid w:val="00DE0052"/>
    <w:rsid w:val="00E30A04"/>
    <w:rsid w:val="00E31856"/>
    <w:rsid w:val="00E34C6F"/>
    <w:rsid w:val="00E44A9C"/>
    <w:rsid w:val="00EA3D1B"/>
    <w:rsid w:val="00EC23BD"/>
    <w:rsid w:val="00ED431A"/>
    <w:rsid w:val="00EE0843"/>
    <w:rsid w:val="00EF4E12"/>
    <w:rsid w:val="00F172B3"/>
    <w:rsid w:val="00F41EFB"/>
    <w:rsid w:val="00F56C44"/>
    <w:rsid w:val="00F717A8"/>
    <w:rsid w:val="00F81E9B"/>
    <w:rsid w:val="00F875DA"/>
    <w:rsid w:val="00FC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FD86F037-0C3A-4BA0-9E48-64EA232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E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284C"/>
    <w:rPr>
      <w:rFonts w:cs="Times New Roman"/>
    </w:rPr>
  </w:style>
  <w:style w:type="paragraph" w:styleId="Footer">
    <w:name w:val="footer"/>
    <w:basedOn w:val="Normal"/>
    <w:link w:val="FooterChar"/>
    <w:rsid w:val="002F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2F284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28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F284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Pharmacy Foundation of California</vt:lpstr>
    </vt:vector>
  </TitlesOfParts>
  <Company>Hewlett-Packard Company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Pharmacy Foundation of California</dc:title>
  <dc:creator>Dean, Amy</dc:creator>
  <cp:lastModifiedBy>Swyden, Chase</cp:lastModifiedBy>
  <cp:revision>2</cp:revision>
  <cp:lastPrinted>2017-03-20T21:23:00Z</cp:lastPrinted>
  <dcterms:created xsi:type="dcterms:W3CDTF">2018-06-13T13:43:00Z</dcterms:created>
  <dcterms:modified xsi:type="dcterms:W3CDTF">2018-06-13T13:43:00Z</dcterms:modified>
</cp:coreProperties>
</file>